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976"/>
        <w:gridCol w:w="1814"/>
      </w:tblGrid>
      <w:tr w:rsidR="00CE6C82" w:rsidRPr="00D07C77" w:rsidTr="00DC6F7D">
        <w:trPr>
          <w:trHeight w:val="1073"/>
        </w:trPr>
        <w:tc>
          <w:tcPr>
            <w:tcW w:w="8392" w:type="dxa"/>
            <w:gridSpan w:val="2"/>
          </w:tcPr>
          <w:p w:rsidR="00CE6C82" w:rsidRPr="00D07C77" w:rsidRDefault="00955F81" w:rsidP="00DC6F7D">
            <w:pPr>
              <w:tabs>
                <w:tab w:val="left" w:pos="213"/>
                <w:tab w:val="center" w:pos="4961"/>
              </w:tabs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D07C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paragraph">
                    <wp:posOffset>-95885</wp:posOffset>
                  </wp:positionV>
                  <wp:extent cx="687070" cy="687070"/>
                  <wp:effectExtent l="0" t="0" r="0" b="0"/>
                  <wp:wrapNone/>
                  <wp:docPr id="2" name="Picture 1" descr="C:\Users\Kwanjai\AppData\Local\Temp\Rar$DI02.094\MU Symbol-Single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njai\AppData\Local\Temp\Rar$DI02.094\MU Symbol-Single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C82"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สัญญาการยืมเงิน</w:t>
            </w:r>
            <w:r w:rsidR="007C4403"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อุดหนุนวิจัย</w:t>
            </w:r>
            <w:r w:rsidR="005E76C4">
              <w:t xml:space="preserve"> </w:t>
            </w:r>
          </w:p>
          <w:p w:rsidR="00CE6C82" w:rsidRPr="00D07C77" w:rsidRDefault="00CE6C82" w:rsidP="00DC6F7D">
            <w:pPr>
              <w:pStyle w:val="Subtitle"/>
              <w:spacing w:before="6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ยื่นต่อ</w:t>
            </w:r>
            <w:r w:rsidR="00327F6E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  <w:r w:rsidR="00955F81">
              <w:rPr>
                <w:rFonts w:ascii="TH SarabunPSK" w:hAnsi="TH SarabunPSK" w:cs="TH SarabunPSK"/>
                <w:sz w:val="28"/>
                <w:szCs w:val="28"/>
              </w:rPr>
              <w:t>..............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E958B9" w:rsidRPr="00435376">
              <w:rPr>
                <w:rFonts w:ascii="TH SarabunPSK" w:hAnsi="TH SarabunPSK" w:cs="TH SarabunPSK"/>
                <w:i/>
                <w:iCs/>
                <w:cs/>
              </w:rPr>
              <w:t>(1)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814" w:type="dxa"/>
            <w:vMerge w:val="restart"/>
          </w:tcPr>
          <w:p w:rsidR="00680559" w:rsidRPr="00D07C77" w:rsidRDefault="00CE6C82" w:rsidP="00DC6F7D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  <w:r w:rsidR="00680559"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สัญญา</w:t>
            </w:r>
          </w:p>
          <w:p w:rsidR="00CE6C82" w:rsidRPr="00D07C77" w:rsidRDefault="00EA0061" w:rsidP="00DC6F7D">
            <w:pPr>
              <w:pStyle w:val="Subtitle"/>
              <w:spacing w:before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680559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680559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955F81" w:rsidRDefault="00955F81" w:rsidP="00DC6F7D">
            <w:pPr>
              <w:pStyle w:val="Subtitle"/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E6C82" w:rsidRPr="00D07C77" w:rsidRDefault="00CE6C82" w:rsidP="00DC6F7D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วันครบกำหนด</w:t>
            </w:r>
          </w:p>
          <w:p w:rsidR="00CE6C82" w:rsidRPr="00D07C77" w:rsidRDefault="00EA0061" w:rsidP="00DC6F7D">
            <w:pPr>
              <w:pStyle w:val="Subtitle"/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</w:tr>
      <w:tr w:rsidR="00CE6C82" w:rsidRPr="00D07C77" w:rsidTr="00DC6F7D">
        <w:trPr>
          <w:trHeight w:val="992"/>
        </w:trPr>
        <w:tc>
          <w:tcPr>
            <w:tcW w:w="5416" w:type="dxa"/>
          </w:tcPr>
          <w:p w:rsidR="00327F6E" w:rsidRPr="00D07C77" w:rsidRDefault="00CE6C82" w:rsidP="00DC6F7D">
            <w:pPr>
              <w:pStyle w:val="Subtitle"/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955F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27F6E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</w:t>
            </w:r>
            <w:r w:rsidR="00955F81">
              <w:rPr>
                <w:rFonts w:ascii="TH SarabunPSK" w:hAnsi="TH SarabunPSK" w:cs="TH SarabunPSK"/>
                <w:sz w:val="28"/>
                <w:szCs w:val="28"/>
              </w:rPr>
              <w:t>............</w:t>
            </w:r>
            <w:r w:rsidR="00327F6E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</w:p>
          <w:p w:rsidR="00CE6C82" w:rsidRPr="00D07C77" w:rsidRDefault="00CE6C82" w:rsidP="00DC6F7D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 w:rsidR="00955F81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</w:t>
            </w:r>
          </w:p>
        </w:tc>
        <w:tc>
          <w:tcPr>
            <w:tcW w:w="2976" w:type="dxa"/>
          </w:tcPr>
          <w:p w:rsidR="00CE6C82" w:rsidRPr="00DB191E" w:rsidRDefault="00CE6C82" w:rsidP="00DC6F7D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91E">
              <w:rPr>
                <w:rFonts w:ascii="TH SarabunPSK" w:hAnsi="TH SarabunPSK" w:cs="TH SarabunPSK"/>
                <w:b/>
                <w:bCs/>
                <w:cs/>
              </w:rPr>
              <w:t xml:space="preserve">เลขที่ </w:t>
            </w:r>
            <w:r w:rsidRPr="00DB191E">
              <w:rPr>
                <w:rFonts w:ascii="TH SarabunPSK" w:hAnsi="TH SarabunPSK" w:cs="TH SarabunPSK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right" w:tblpY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</w:tblGrid>
            <w:tr w:rsidR="00955F81" w:rsidTr="001E39B9">
              <w:trPr>
                <w:trHeight w:val="256"/>
              </w:trPr>
              <w:tc>
                <w:tcPr>
                  <w:tcW w:w="245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DC6F7D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</w:tr>
          </w:tbl>
          <w:p w:rsidR="00CE6C82" w:rsidRPr="00955F81" w:rsidRDefault="00CE6C82" w:rsidP="00DC6F7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814" w:type="dxa"/>
            <w:vMerge/>
          </w:tcPr>
          <w:p w:rsidR="00CE6C82" w:rsidRPr="00D07C77" w:rsidRDefault="00CE6C82" w:rsidP="00DC6F7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 w:rsidTr="00DC6F7D">
        <w:trPr>
          <w:cantSplit/>
        </w:trPr>
        <w:tc>
          <w:tcPr>
            <w:tcW w:w="10206" w:type="dxa"/>
            <w:gridSpan w:val="3"/>
          </w:tcPr>
          <w:p w:rsidR="002A09D6" w:rsidRPr="00D07C77" w:rsidRDefault="00B12C2D" w:rsidP="00DC6F7D">
            <w:pPr>
              <w:pStyle w:val="Subtitle"/>
              <w:spacing w:before="240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07C77">
              <w:rPr>
                <w:rFonts w:ascii="TH SarabunPSK" w:hAnsi="TH SarabunPSK" w:cs="TH SarabunPSK"/>
                <w:cs/>
              </w:rPr>
              <w:t>ตำแหน่ง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2A09D6" w:rsidRPr="00D07C77" w:rsidRDefault="00B12C2D" w:rsidP="00DC6F7D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สังกัด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>จังหวัด</w:t>
            </w:r>
            <w:r w:rsidR="00435376">
              <w:rPr>
                <w:rFonts w:ascii="TH SarabunPSK" w:hAnsi="TH SarabunPSK" w:cs="TH SarabunPSK"/>
              </w:rPr>
              <w:t xml:space="preserve"> ….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B12C2D" w:rsidRPr="00D07C77" w:rsidRDefault="00B12C2D" w:rsidP="00DC6F7D">
            <w:pPr>
              <w:pStyle w:val="Subtitle"/>
              <w:ind w:right="142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 w:rsidR="00435376"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B080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เงินอุดหนุนวิจัย</w:t>
            </w:r>
            <w:r w:rsidR="005C61AB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</w:t>
            </w:r>
            <w:r w:rsidR="007D2B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...........คณะ</w:t>
            </w:r>
            <w:r w:rsidR="00E40E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สาธารณสุขศาสตร์</w:t>
            </w:r>
            <w:r w:rsidR="007D2B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  <w:r w:rsidR="005C61AB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</w:t>
            </w:r>
            <w:r w:rsidR="00435376" w:rsidRPr="00EA3CD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AB08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</w:t>
            </w:r>
            <w:r w:rsidR="00D658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มหิ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ดล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E958B9" w:rsidRPr="00D07C77">
              <w:rPr>
                <w:rFonts w:ascii="TH SarabunPSK" w:hAnsi="TH SarabunPSK" w:cs="TH SarabunPSK"/>
                <w:i/>
                <w:iCs/>
                <w:cs/>
              </w:rPr>
              <w:t xml:space="preserve"> (</w:t>
            </w:r>
            <w:r w:rsidR="00E958B9" w:rsidRPr="00D07C77">
              <w:rPr>
                <w:rFonts w:ascii="TH SarabunPSK" w:hAnsi="TH SarabunPSK" w:cs="TH SarabunPSK"/>
                <w:i/>
                <w:iCs/>
              </w:rPr>
              <w:t>2</w:t>
            </w:r>
            <w:r w:rsidR="00E958B9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937127"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</w:p>
          <w:p w:rsidR="00B12C2D" w:rsidRPr="00D07C77" w:rsidRDefault="00B12C2D" w:rsidP="00DC6F7D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="007D2BA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7D2BA9" w:rsidRPr="00E40E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บริหารจัดการโครงการ</w:t>
            </w:r>
            <w:r w:rsidR="007D2BA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E958B9" w:rsidRPr="007614A2">
              <w:rPr>
                <w:rFonts w:ascii="TH SarabunPSK" w:hAnsi="TH SarabunPSK" w:cs="TH SarabunPSK"/>
                <w:i/>
                <w:iCs/>
                <w:cs/>
              </w:rPr>
              <w:t>(3)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FB2FD1"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</w:tr>
      <w:tr w:rsidR="003102B6" w:rsidRPr="00D07C77" w:rsidTr="00DC6F7D">
        <w:trPr>
          <w:trHeight w:val="1065"/>
        </w:trPr>
        <w:tc>
          <w:tcPr>
            <w:tcW w:w="8392" w:type="dxa"/>
            <w:gridSpan w:val="2"/>
            <w:vMerge w:val="restart"/>
          </w:tcPr>
          <w:p w:rsidR="00DC6F7D" w:rsidRDefault="00DC6F7D" w:rsidP="00DC6F7D">
            <w:pPr>
              <w:rPr>
                <w:rFonts w:ascii="TH SarabunPSK" w:hAnsi="TH SarabunPSK" w:cs="TH SarabunPSK"/>
              </w:rPr>
            </w:pPr>
          </w:p>
          <w:p w:rsidR="003102B6" w:rsidRPr="00D07C77" w:rsidRDefault="003102B6" w:rsidP="00DC6F7D">
            <w:pPr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(ตัวอักษร) </w:t>
            </w:r>
            <w:r w:rsidR="00435376">
              <w:rPr>
                <w:rFonts w:ascii="TH SarabunPSK" w:hAnsi="TH SarabunPSK" w:cs="TH SarabunPSK"/>
              </w:rPr>
              <w:t xml:space="preserve"> ……………….</w:t>
            </w:r>
            <w:r w:rsidRPr="00D07C77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รวมเงิน (บาท)</w:t>
            </w:r>
          </w:p>
        </w:tc>
        <w:tc>
          <w:tcPr>
            <w:tcW w:w="1814" w:type="dxa"/>
          </w:tcPr>
          <w:p w:rsidR="003102B6" w:rsidRPr="00D658C7" w:rsidRDefault="003102B6" w:rsidP="00DC6F7D">
            <w:pPr>
              <w:pStyle w:val="Subtitle"/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02B6" w:rsidRPr="00D07C77" w:rsidTr="00DC6F7D">
        <w:trPr>
          <w:trHeight w:val="429"/>
        </w:trPr>
        <w:tc>
          <w:tcPr>
            <w:tcW w:w="8392" w:type="dxa"/>
            <w:gridSpan w:val="2"/>
            <w:vMerge/>
          </w:tcPr>
          <w:p w:rsidR="003102B6" w:rsidRPr="00D07C77" w:rsidRDefault="003102B6" w:rsidP="00DC6F7D">
            <w:pPr>
              <w:pStyle w:val="Subtitle"/>
              <w:spacing w:before="240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:rsidR="003102B6" w:rsidRPr="00D07C77" w:rsidRDefault="003102B6" w:rsidP="00DC6F7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 w:rsidTr="00DC6F7D">
        <w:trPr>
          <w:cantSplit/>
        </w:trPr>
        <w:tc>
          <w:tcPr>
            <w:tcW w:w="10206" w:type="dxa"/>
            <w:gridSpan w:val="3"/>
          </w:tcPr>
          <w:p w:rsidR="00B12C2D" w:rsidRPr="00D07C77" w:rsidRDefault="00B12C2D" w:rsidP="00DC6F7D">
            <w:pPr>
              <w:pStyle w:val="Subtitle"/>
              <w:spacing w:before="240"/>
              <w:ind w:firstLine="1059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ข้าพเจ้าสัญญาว่าจะปฏิบัติตาม</w:t>
            </w:r>
            <w:r w:rsidR="00CE6C82" w:rsidRPr="00D07C77">
              <w:rPr>
                <w:rFonts w:ascii="TH SarabunPSK" w:hAnsi="TH SarabunPSK" w:cs="TH SarabunPSK"/>
                <w:cs/>
              </w:rPr>
              <w:t xml:space="preserve">ข้อบังคับ 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CE6C82" w:rsidRPr="00D07C77">
              <w:rPr>
                <w:rFonts w:ascii="TH SarabunPSK" w:hAnsi="TH SarabunPSK" w:cs="TH SarabunPSK"/>
                <w:cs/>
              </w:rPr>
              <w:t>ประกาศ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4C3A17" w:rsidRPr="00D07C77">
              <w:rPr>
                <w:rFonts w:ascii="TH SarabunPSK" w:hAnsi="TH SarabunPSK" w:cs="TH SarabunPSK"/>
                <w:cs/>
              </w:rPr>
              <w:t xml:space="preserve"> คำสั่ง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EE3134" w:rsidRPr="00D07C77">
              <w:rPr>
                <w:rFonts w:ascii="TH SarabunPSK" w:hAnsi="TH SarabunPSK" w:cs="TH SarabunPSK"/>
                <w:cs/>
              </w:rPr>
              <w:t xml:space="preserve"> ของมหาวิทยาลัยมหิดล </w:t>
            </w:r>
            <w:r w:rsidRPr="00D07C77">
              <w:rPr>
                <w:rFonts w:ascii="TH SarabunPSK" w:hAnsi="TH SarabunPSK" w:cs="TH SarabunPSK"/>
                <w:cs/>
              </w:rPr>
              <w:t>ทุกประการ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และ</w:t>
            </w:r>
            <w:r w:rsidR="00435376">
              <w:rPr>
                <w:rFonts w:ascii="TH SarabunPSK" w:hAnsi="TH SarabunPSK" w:cs="TH SarabunPSK"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>จะนำ</w:t>
            </w:r>
            <w:r w:rsidR="002A09D6" w:rsidRPr="00D07C77">
              <w:rPr>
                <w:rFonts w:ascii="TH SarabunPSK" w:hAnsi="TH SarabunPSK" w:cs="TH SarabunPSK"/>
                <w:cs/>
              </w:rPr>
              <w:t>ใ</w:t>
            </w:r>
            <w:r w:rsidRPr="00D07C77">
              <w:rPr>
                <w:rFonts w:ascii="TH SarabunPSK" w:hAnsi="TH SarabunPSK" w:cs="TH SarabunPSK"/>
                <w:cs/>
              </w:rPr>
              <w:t>บสำคัญคู่จ่ายที่ถูกต้อง</w:t>
            </w:r>
            <w:r w:rsidR="00CE6C82" w:rsidRPr="00D07C77">
              <w:rPr>
                <w:rFonts w:ascii="TH SarabunPSK" w:hAnsi="TH SarabunPSK" w:cs="TH SarabunPSK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 xml:space="preserve">พร้อมทั้งเงินเหลือจ่าย (ถ้ามี) 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C106A3">
              <w:rPr>
                <w:rFonts w:ascii="TH SarabunPSK" w:hAnsi="TH SarabunPSK" w:cs="TH SarabunPSK"/>
                <w:cs/>
              </w:rPr>
              <w:t>ส่งใช้ภายใน</w:t>
            </w:r>
            <w:r w:rsidR="00C106A3">
              <w:rPr>
                <w:rFonts w:ascii="TH SarabunPSK" w:hAnsi="TH SarabunPSK" w:cs="TH SarabunPSK" w:hint="cs"/>
                <w:cs/>
              </w:rPr>
              <w:t>ระยะเวลาสิ้นสุด</w:t>
            </w:r>
            <w:r w:rsidR="008238FD">
              <w:rPr>
                <w:rFonts w:ascii="TH SarabunPSK" w:hAnsi="TH SarabunPSK" w:cs="TH SarabunPSK" w:hint="cs"/>
                <w:cs/>
              </w:rPr>
              <w:t>งวดงาน</w:t>
            </w:r>
            <w:r w:rsidR="00C106A3">
              <w:rPr>
                <w:rFonts w:ascii="TH SarabunPSK" w:hAnsi="TH SarabunPSK" w:cs="TH SarabunPSK" w:hint="cs"/>
                <w:cs/>
              </w:rPr>
              <w:t>ของโครงการ</w:t>
            </w:r>
            <w:r w:rsidRPr="00D07C77">
              <w:rPr>
                <w:rFonts w:ascii="TH SarabunPSK" w:hAnsi="TH SarabunPSK" w:cs="TH SarabunPSK"/>
                <w:cs/>
              </w:rPr>
              <w:t xml:space="preserve"> นับแต่วันที่ได้รับเงินนี้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</w:t>
            </w:r>
            <w:r w:rsidR="00327F6E" w:rsidRPr="00D07C77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Pr="00D07C77">
              <w:rPr>
                <w:rFonts w:ascii="TH SarabunPSK" w:hAnsi="TH SarabunPSK" w:cs="TH SarabunPSK"/>
                <w:cs/>
              </w:rPr>
              <w:t xml:space="preserve"> ชดใช้จำนวนเงินที่ยืมไปจนครบถ้วนได้ทันที</w:t>
            </w:r>
          </w:p>
          <w:p w:rsidR="00B12C2D" w:rsidRPr="00D07C77" w:rsidRDefault="00B12C2D" w:rsidP="00DC6F7D">
            <w:pPr>
              <w:pStyle w:val="Subtitle"/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ผู้ยืม  </w:t>
            </w:r>
            <w:r w:rsidR="00E23DEC">
              <w:rPr>
                <w:rFonts w:ascii="TH SarabunPSK" w:hAnsi="TH SarabunPSK" w:cs="TH SarabunPSK"/>
              </w:rPr>
              <w:t xml:space="preserve">       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</w:tc>
      </w:tr>
      <w:tr w:rsidR="00B12C2D" w:rsidRPr="00D07C77" w:rsidTr="00DC6F7D">
        <w:trPr>
          <w:cantSplit/>
        </w:trPr>
        <w:tc>
          <w:tcPr>
            <w:tcW w:w="10206" w:type="dxa"/>
            <w:gridSpan w:val="3"/>
          </w:tcPr>
          <w:p w:rsidR="00B12C2D" w:rsidRPr="00973AA7" w:rsidRDefault="00B12C2D" w:rsidP="00DC6F7D">
            <w:pPr>
              <w:pStyle w:val="Subtitle"/>
              <w:spacing w:before="240" w:after="120"/>
              <w:rPr>
                <w:rFonts w:ascii="TH SarabunPSK" w:hAnsi="TH SarabunPSK" w:cs="TH SarabunPSK"/>
                <w:i/>
                <w:iCs/>
              </w:rPr>
            </w:pPr>
            <w:r w:rsidRPr="00D07C77">
              <w:rPr>
                <w:rFonts w:ascii="TH SarabunPSK" w:hAnsi="TH SarabunPSK" w:cs="TH SarabunPSK"/>
                <w:cs/>
              </w:rPr>
              <w:t>เสนอ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E40E0A" w:rsidRPr="00E40E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</w:t>
            </w:r>
            <w:r w:rsidR="005C61AB" w:rsidRPr="00E40E0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 w:rsidR="00EA0061" w:rsidRPr="00E40E0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5C61AB" w:rsidRPr="00E40E0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E958B9" w:rsidRPr="00973AA7">
              <w:rPr>
                <w:rFonts w:ascii="TH SarabunPSK" w:hAnsi="TH SarabunPSK" w:cs="TH SarabunPSK"/>
                <w:i/>
                <w:iCs/>
                <w:cs/>
              </w:rPr>
              <w:t>(4)</w:t>
            </w:r>
          </w:p>
          <w:p w:rsidR="00B12C2D" w:rsidRPr="00D07C77" w:rsidRDefault="00B12C2D" w:rsidP="00DC6F7D">
            <w:pPr>
              <w:pStyle w:val="Subtitle"/>
              <w:spacing w:after="120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 w:rsidR="00973AA7">
              <w:rPr>
                <w:rFonts w:ascii="TH SarabunPSK" w:hAnsi="TH SarabunPSK" w:cs="TH SarabunPSK"/>
              </w:rPr>
              <w:t xml:space="preserve"> ………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B12C2D" w:rsidRPr="00D07C77" w:rsidRDefault="00F77E37" w:rsidP="00DC6F7D">
            <w:pPr>
              <w:pStyle w:val="Subtitle"/>
              <w:spacing w:after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B12C2D" w:rsidRPr="00D07C77">
              <w:rPr>
                <w:rFonts w:ascii="TH SarabunPSK" w:hAnsi="TH SarabunPSK" w:cs="TH SarabunPSK"/>
                <w:cs/>
              </w:rPr>
              <w:t>(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B12C2D" w:rsidRPr="00D07C77">
              <w:rPr>
                <w:rFonts w:ascii="TH SarabunPSK" w:hAnsi="TH SarabunPSK" w:cs="TH SarabunPSK"/>
                <w:cs/>
              </w:rPr>
              <w:t>)</w:t>
            </w:r>
            <w:r w:rsidRPr="00D07C77">
              <w:rPr>
                <w:rFonts w:ascii="TH SarabunPSK" w:hAnsi="TH SarabunPSK" w:cs="TH SarabunPSK"/>
                <w:cs/>
              </w:rPr>
              <w:t xml:space="preserve"> (ตัวอักษร)   </w:t>
            </w:r>
          </w:p>
          <w:p w:rsidR="00973AA7" w:rsidRDefault="00B12C2D" w:rsidP="00DC6F7D">
            <w:pPr>
              <w:pStyle w:val="Subtitle"/>
              <w:spacing w:before="240" w:after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 w:rsid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</w:p>
          <w:p w:rsidR="00B12C2D" w:rsidRPr="00D07C77" w:rsidRDefault="00B12C2D" w:rsidP="00DC6F7D">
            <w:pPr>
              <w:pStyle w:val="Subtitle"/>
              <w:spacing w:before="24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B12C2D" w:rsidRPr="00D07C77" w:rsidRDefault="00B12C2D" w:rsidP="00DC6F7D">
            <w:pPr>
              <w:pStyle w:val="Subtitle"/>
              <w:spacing w:after="120"/>
              <w:ind w:firstLine="7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เป็นเงิน</w:t>
            </w:r>
            <w:r w:rsidR="00973AA7">
              <w:rPr>
                <w:rFonts w:ascii="TH SarabunPSK" w:hAnsi="TH SarabunPSK" w:cs="TH SarabunPSK"/>
              </w:rPr>
              <w:t xml:space="preserve"> 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973AA7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B12C2D" w:rsidRPr="00D07C77" w:rsidRDefault="00B12C2D" w:rsidP="00DC6F7D">
            <w:pPr>
              <w:pStyle w:val="Subtitle"/>
              <w:spacing w:after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(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)</w:t>
            </w:r>
            <w:r w:rsidR="00F77E37" w:rsidRPr="00D07C77">
              <w:rPr>
                <w:rFonts w:ascii="TH SarabunPSK" w:hAnsi="TH SarabunPSK" w:cs="TH SarabunPSK"/>
                <w:cs/>
              </w:rPr>
              <w:t xml:space="preserve"> (ตัวอักษร)   </w:t>
            </w:r>
          </w:p>
          <w:p w:rsidR="00B12C2D" w:rsidRPr="00D07C77" w:rsidRDefault="00B12C2D" w:rsidP="00DC6F7D">
            <w:pPr>
              <w:pStyle w:val="Subtitle"/>
              <w:spacing w:before="120" w:after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</w:p>
        </w:tc>
      </w:tr>
      <w:tr w:rsidR="00B12C2D" w:rsidRPr="00D07C77" w:rsidTr="00DC6F7D">
        <w:trPr>
          <w:cantSplit/>
        </w:trPr>
        <w:tc>
          <w:tcPr>
            <w:tcW w:w="10206" w:type="dxa"/>
            <w:gridSpan w:val="3"/>
          </w:tcPr>
          <w:p w:rsidR="00B12C2D" w:rsidRPr="0060374A" w:rsidRDefault="00B12C2D" w:rsidP="00DC6F7D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EA0061" w:rsidRPr="00D07C77" w:rsidRDefault="00B12C2D" w:rsidP="00DC6F7D">
            <w:pPr>
              <w:pStyle w:val="Subtitle"/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 (</w:t>
            </w:r>
            <w:r w:rsidR="00973AA7"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 w:rsidR="00973AA7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</w:p>
          <w:p w:rsidR="00B12C2D" w:rsidRPr="00D07C77" w:rsidRDefault="00F77E37" w:rsidP="00DC6F7D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973AA7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B12C2D" w:rsidRPr="00D07C77">
              <w:rPr>
                <w:rFonts w:ascii="TH SarabunPSK" w:hAnsi="TH SarabunPSK" w:cs="TH SarabunPSK"/>
                <w:cs/>
              </w:rPr>
              <w:t>)</w:t>
            </w:r>
            <w:r w:rsidR="00EA0061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B12C2D" w:rsidRPr="00D07C77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:rsidR="00B12C2D" w:rsidRPr="00D07C77" w:rsidRDefault="00B12C2D" w:rsidP="00DC6F7D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</w:p>
        </w:tc>
      </w:tr>
    </w:tbl>
    <w:p w:rsidR="00D84102" w:rsidRDefault="00F95584" w:rsidP="00F95584">
      <w:pPr>
        <w:tabs>
          <w:tab w:val="center" w:pos="5026"/>
          <w:tab w:val="right" w:pos="9332"/>
        </w:tabs>
        <w:rPr>
          <w:color w:val="C0C0C0"/>
        </w:rPr>
      </w:pPr>
      <w:r>
        <w:rPr>
          <w:noProof/>
          <w:color w:val="C0C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-343535</wp:posOffset>
                </wp:positionV>
                <wp:extent cx="756920" cy="386080"/>
                <wp:effectExtent l="0" t="0" r="241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84" w:rsidRPr="00F95584" w:rsidRDefault="00F9558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9558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FN </w:t>
                            </w:r>
                            <w:r w:rsidR="008234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5.3pt;margin-top:-27.05pt;width:59.6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" fillcolor="white [3201]" strokeweight=".5pt">
                <v:textbox>
                  <w:txbxContent>
                    <w:p w:rsidR="00F95584" w:rsidRPr="00F95584" w:rsidRDefault="00F9558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9558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FN </w:t>
                      </w:r>
                      <w:r w:rsidR="008234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84102" w:rsidSect="00F95584">
      <w:pgSz w:w="11906" w:h="16838" w:code="9"/>
      <w:pgMar w:top="709" w:right="567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20" w:rsidRDefault="00BC1F20" w:rsidP="00C74CDE">
      <w:r>
        <w:separator/>
      </w:r>
    </w:p>
  </w:endnote>
  <w:endnote w:type="continuationSeparator" w:id="0">
    <w:p w:rsidR="00BC1F20" w:rsidRDefault="00BC1F20" w:rsidP="00C7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20" w:rsidRDefault="00BC1F20" w:rsidP="00C74CDE">
      <w:r>
        <w:separator/>
      </w:r>
    </w:p>
  </w:footnote>
  <w:footnote w:type="continuationSeparator" w:id="0">
    <w:p w:rsidR="00BC1F20" w:rsidRDefault="00BC1F20" w:rsidP="00C7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D"/>
    <w:rsid w:val="00006C90"/>
    <w:rsid w:val="00034958"/>
    <w:rsid w:val="000F68C6"/>
    <w:rsid w:val="00104D8C"/>
    <w:rsid w:val="00133A16"/>
    <w:rsid w:val="002A09D6"/>
    <w:rsid w:val="003102B6"/>
    <w:rsid w:val="00327F6E"/>
    <w:rsid w:val="00341BF5"/>
    <w:rsid w:val="003F6ED0"/>
    <w:rsid w:val="00435376"/>
    <w:rsid w:val="004C3A17"/>
    <w:rsid w:val="00540899"/>
    <w:rsid w:val="00545872"/>
    <w:rsid w:val="005C0C45"/>
    <w:rsid w:val="005C61AB"/>
    <w:rsid w:val="005D5FAA"/>
    <w:rsid w:val="005E76C4"/>
    <w:rsid w:val="0060374A"/>
    <w:rsid w:val="00680559"/>
    <w:rsid w:val="006921D0"/>
    <w:rsid w:val="006B33AA"/>
    <w:rsid w:val="006F19EB"/>
    <w:rsid w:val="007614A2"/>
    <w:rsid w:val="007C4403"/>
    <w:rsid w:val="007D2BA9"/>
    <w:rsid w:val="0082346E"/>
    <w:rsid w:val="008238FD"/>
    <w:rsid w:val="008457A2"/>
    <w:rsid w:val="00863552"/>
    <w:rsid w:val="00882D40"/>
    <w:rsid w:val="008B651A"/>
    <w:rsid w:val="008C0343"/>
    <w:rsid w:val="00900700"/>
    <w:rsid w:val="00923CC9"/>
    <w:rsid w:val="00937127"/>
    <w:rsid w:val="00955F81"/>
    <w:rsid w:val="00973AA7"/>
    <w:rsid w:val="00974689"/>
    <w:rsid w:val="00980C7C"/>
    <w:rsid w:val="009C21BC"/>
    <w:rsid w:val="00A01FE5"/>
    <w:rsid w:val="00A2547B"/>
    <w:rsid w:val="00A3120F"/>
    <w:rsid w:val="00A345F4"/>
    <w:rsid w:val="00A346FE"/>
    <w:rsid w:val="00AB080B"/>
    <w:rsid w:val="00B12C2D"/>
    <w:rsid w:val="00B16E19"/>
    <w:rsid w:val="00B24A43"/>
    <w:rsid w:val="00B87E07"/>
    <w:rsid w:val="00B90245"/>
    <w:rsid w:val="00BC1F20"/>
    <w:rsid w:val="00BC7380"/>
    <w:rsid w:val="00C106A3"/>
    <w:rsid w:val="00C6292B"/>
    <w:rsid w:val="00C74CDE"/>
    <w:rsid w:val="00CE0935"/>
    <w:rsid w:val="00CE6C82"/>
    <w:rsid w:val="00D07C77"/>
    <w:rsid w:val="00D07DDC"/>
    <w:rsid w:val="00D10AFC"/>
    <w:rsid w:val="00D658C7"/>
    <w:rsid w:val="00D81EAA"/>
    <w:rsid w:val="00D84102"/>
    <w:rsid w:val="00D97633"/>
    <w:rsid w:val="00DB191E"/>
    <w:rsid w:val="00DB2211"/>
    <w:rsid w:val="00DB6FDD"/>
    <w:rsid w:val="00DC6F7D"/>
    <w:rsid w:val="00E23DEC"/>
    <w:rsid w:val="00E40E0A"/>
    <w:rsid w:val="00E564A0"/>
    <w:rsid w:val="00E958B9"/>
    <w:rsid w:val="00EA0061"/>
    <w:rsid w:val="00EA3CD7"/>
    <w:rsid w:val="00EB798F"/>
    <w:rsid w:val="00EE3134"/>
    <w:rsid w:val="00EF3409"/>
    <w:rsid w:val="00F77531"/>
    <w:rsid w:val="00F77E37"/>
    <w:rsid w:val="00F95584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2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12C2D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798F"/>
    <w:rPr>
      <w:rFonts w:ascii="Segoe UI" w:eastAsia="Cordia New" w:hAnsi="Segoe UI"/>
      <w:sz w:val="18"/>
      <w:szCs w:val="22"/>
    </w:rPr>
  </w:style>
  <w:style w:type="paragraph" w:styleId="BodyText">
    <w:name w:val="Body Text"/>
    <w:basedOn w:val="Normal"/>
    <w:link w:val="BodyTextChar"/>
    <w:rsid w:val="00955F81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5F81"/>
    <w:rPr>
      <w:rFonts w:ascii="DilleniaUPC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955F8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D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74CD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74CD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74CDE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2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12C2D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798F"/>
    <w:rPr>
      <w:rFonts w:ascii="Segoe UI" w:eastAsia="Cordia New" w:hAnsi="Segoe UI"/>
      <w:sz w:val="18"/>
      <w:szCs w:val="22"/>
    </w:rPr>
  </w:style>
  <w:style w:type="paragraph" w:styleId="BodyText">
    <w:name w:val="Body Text"/>
    <w:basedOn w:val="Normal"/>
    <w:link w:val="BodyTextChar"/>
    <w:rsid w:val="00955F81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5F81"/>
    <w:rPr>
      <w:rFonts w:ascii="DilleniaUPC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955F8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D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74CD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74CD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74CD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55F1-9513-4343-BA60-408AD9C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src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creator>king</dc:creator>
  <cp:lastModifiedBy>ru4</cp:lastModifiedBy>
  <cp:revision>2</cp:revision>
  <cp:lastPrinted>2017-09-07T11:55:00Z</cp:lastPrinted>
  <dcterms:created xsi:type="dcterms:W3CDTF">2019-01-17T04:27:00Z</dcterms:created>
  <dcterms:modified xsi:type="dcterms:W3CDTF">2019-01-17T04:27:00Z</dcterms:modified>
</cp:coreProperties>
</file>